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5DE4" w14:textId="77777777" w:rsidR="00076ECD" w:rsidRDefault="00076ECD" w:rsidP="00076EC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3F17F0BC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47B2E59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ADBBD6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80BE0BA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B90D32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83C17E5" w14:textId="77777777" w:rsidR="00076ECD" w:rsidRDefault="00076ECD" w:rsidP="00076EC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46D9924" w14:textId="77777777" w:rsidR="00076ECD" w:rsidRDefault="00076ECD" w:rsidP="00076EC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B98B19A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BE22B46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A2FD76" w14:textId="77777777" w:rsidR="00076ECD" w:rsidRDefault="00076ECD" w:rsidP="00076EC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DE27A52" w14:textId="77777777" w:rsidR="00076ECD" w:rsidRDefault="00076ECD" w:rsidP="00076EC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>
        <w:rPr>
          <w:rFonts w:ascii="Cambria" w:hAnsi="Cambria" w:cs="Arial"/>
          <w:b/>
          <w:bCs/>
          <w:sz w:val="22"/>
          <w:szCs w:val="22"/>
        </w:rPr>
        <w:br/>
        <w:t>W ART. 125 UST. 1 PZP W ZAKRESIE PODSTAW WYKLUCZENIA Z POSTĘPOWANIA</w:t>
      </w:r>
    </w:p>
    <w:p w14:paraId="747B8FB3" w14:textId="77777777" w:rsidR="00076ECD" w:rsidRDefault="00076ECD" w:rsidP="00076EC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344C63B" w14:textId="0E155C2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F45EA7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„</w:t>
      </w:r>
      <w:r w:rsidR="009B68C9" w:rsidRPr="009B68C9">
        <w:rPr>
          <w:rFonts w:ascii="Cambria" w:hAnsi="Cambria" w:cs="Arial"/>
          <w:i/>
          <w:sz w:val="22"/>
          <w:szCs w:val="22"/>
        </w:rPr>
        <w:t>Budowa podziemnych betonowych zbiorników przeciwpożarowych wraz z placami manewrowymi z podziałem na 5 części</w:t>
      </w:r>
      <w:r>
        <w:rPr>
          <w:rFonts w:ascii="Cambria" w:hAnsi="Cambria" w:cs="Arial"/>
          <w:sz w:val="22"/>
          <w:szCs w:val="22"/>
        </w:rPr>
        <w:t>”</w:t>
      </w:r>
      <w:r w:rsidR="003C2DE2">
        <w:rPr>
          <w:rFonts w:ascii="Cambria" w:hAnsi="Cambria" w:cs="Arial"/>
          <w:sz w:val="22"/>
          <w:szCs w:val="22"/>
        </w:rPr>
        <w:t xml:space="preserve"> – część </w:t>
      </w:r>
      <w:r w:rsidR="003C2DE2">
        <w:rPr>
          <w:rFonts w:ascii="Cambria" w:hAnsi="Cambria" w:cs="Arial"/>
          <w:bCs/>
          <w:sz w:val="22"/>
          <w:szCs w:val="22"/>
        </w:rPr>
        <w:t xml:space="preserve">__________ </w:t>
      </w:r>
      <w:r w:rsidRPr="00076ECD">
        <w:rPr>
          <w:rFonts w:ascii="Cambria" w:hAnsi="Cambria" w:cs="Arial"/>
          <w:b/>
          <w:bCs/>
          <w:i/>
          <w:sz w:val="22"/>
          <w:szCs w:val="22"/>
        </w:rPr>
        <w:t xml:space="preserve"> </w:t>
      </w:r>
    </w:p>
    <w:p w14:paraId="4075972E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35A011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64A9CA4" w14:textId="77777777" w:rsidR="00076ECD" w:rsidRDefault="00076ECD" w:rsidP="00076EC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683225" w14:textId="69480DF0" w:rsidR="00076ECD" w:rsidRDefault="00076ECD" w:rsidP="00076ECD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oświadczeniu,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 września 2019 r. – Prawo zamówień publicznych (tekst jedn.: </w:t>
      </w:r>
      <w:r w:rsidRPr="00B440C5">
        <w:rPr>
          <w:rFonts w:ascii="Cambria" w:hAnsi="Cambria" w:cs="Arial"/>
          <w:bCs/>
          <w:sz w:val="22"/>
          <w:szCs w:val="22"/>
        </w:rPr>
        <w:t>Dz. U. z 202</w:t>
      </w:r>
      <w:r>
        <w:rPr>
          <w:rFonts w:ascii="Cambria" w:hAnsi="Cambria" w:cs="Arial"/>
          <w:bCs/>
          <w:sz w:val="22"/>
          <w:szCs w:val="22"/>
        </w:rPr>
        <w:t>4</w:t>
      </w:r>
      <w:r w:rsidRPr="00B440C5">
        <w:rPr>
          <w:rFonts w:ascii="Cambria" w:hAnsi="Cambria" w:cs="Arial"/>
          <w:bCs/>
          <w:sz w:val="22"/>
          <w:szCs w:val="22"/>
        </w:rPr>
        <w:t xml:space="preserve"> r. </w:t>
      </w:r>
      <w:r>
        <w:rPr>
          <w:rFonts w:ascii="Cambria" w:hAnsi="Cambria" w:cs="Arial"/>
          <w:bCs/>
          <w:sz w:val="22"/>
          <w:szCs w:val="22"/>
        </w:rPr>
        <w:br/>
      </w:r>
      <w:r w:rsidRPr="00B440C5">
        <w:rPr>
          <w:rFonts w:ascii="Cambria" w:hAnsi="Cambria" w:cs="Arial"/>
          <w:bCs/>
          <w:sz w:val="22"/>
          <w:szCs w:val="22"/>
        </w:rPr>
        <w:t xml:space="preserve">poz. </w:t>
      </w:r>
      <w:r>
        <w:rPr>
          <w:rFonts w:ascii="Cambria" w:hAnsi="Cambria" w:cs="Arial"/>
          <w:bCs/>
          <w:sz w:val="22"/>
          <w:szCs w:val="22"/>
        </w:rPr>
        <w:t xml:space="preserve">1320 z późniejszymi zmianami - „PZP”) przedłożonym przez Wykonawcę, są aktualne </w:t>
      </w:r>
      <w:r>
        <w:rPr>
          <w:rFonts w:ascii="Cambria" w:hAnsi="Cambria" w:cs="Arial"/>
          <w:bCs/>
          <w:sz w:val="22"/>
          <w:szCs w:val="22"/>
        </w:rPr>
        <w:br/>
        <w:t>w zakresie podstaw wykluczenia z postępowania wskazanych przez Zamawiającego, o których mowa w:</w:t>
      </w:r>
    </w:p>
    <w:p w14:paraId="635884F0" w14:textId="77777777" w:rsidR="00076ECD" w:rsidRPr="000C6672" w:rsidRDefault="00076ECD" w:rsidP="00076ECD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0C6672">
        <w:rPr>
          <w:rFonts w:ascii="Cambria" w:hAnsi="Cambria" w:cs="Arial"/>
          <w:bCs/>
          <w:sz w:val="22"/>
          <w:szCs w:val="22"/>
        </w:rPr>
        <w:t>-</w:t>
      </w:r>
      <w:r w:rsidRPr="000C6672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5F0E0AD" w14:textId="77777777" w:rsidR="00076ECD" w:rsidRPr="000C6672" w:rsidRDefault="00076ECD" w:rsidP="00076ECD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0C6672">
        <w:rPr>
          <w:rFonts w:ascii="Cambria" w:hAnsi="Cambria" w:cs="Arial"/>
          <w:bCs/>
          <w:sz w:val="22"/>
          <w:szCs w:val="22"/>
        </w:rPr>
        <w:t>-</w:t>
      </w:r>
      <w:r w:rsidRPr="000C6672">
        <w:rPr>
          <w:rFonts w:ascii="Cambria" w:hAnsi="Cambria" w:cs="Arial"/>
          <w:bCs/>
          <w:sz w:val="22"/>
          <w:szCs w:val="22"/>
        </w:rPr>
        <w:tab/>
      </w:r>
      <w:r w:rsidRPr="000C6672"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14E81F7F" w14:textId="77777777" w:rsidR="00076ECD" w:rsidRPr="000C6672" w:rsidRDefault="00076ECD" w:rsidP="00076ECD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0C6672">
        <w:rPr>
          <w:rFonts w:ascii="Cambria" w:hAnsi="Cambria" w:cs="Arial"/>
          <w:sz w:val="22"/>
          <w:szCs w:val="22"/>
        </w:rPr>
        <w:t>-</w:t>
      </w:r>
      <w:r w:rsidRPr="000C6672"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280D0C07" w14:textId="77777777" w:rsidR="00076ECD" w:rsidRDefault="00076ECD" w:rsidP="00076ECD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0C6672">
        <w:rPr>
          <w:rFonts w:ascii="Cambria" w:hAnsi="Cambria" w:cs="Arial"/>
          <w:sz w:val="22"/>
          <w:szCs w:val="22"/>
        </w:rPr>
        <w:t>-</w:t>
      </w:r>
      <w:r w:rsidRPr="000C6672">
        <w:rPr>
          <w:rFonts w:ascii="Cambria" w:hAnsi="Cambria" w:cs="Arial"/>
          <w:sz w:val="22"/>
          <w:szCs w:val="22"/>
        </w:rPr>
        <w:tab/>
        <w:t>art. 108 ust. 1 pkt 6 PZP,</w:t>
      </w:r>
    </w:p>
    <w:p w14:paraId="1793278F" w14:textId="0AF6D0D8" w:rsidR="00076ECD" w:rsidRDefault="00076ECD" w:rsidP="00076ECD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(kwalifikowany podpis elektroniczny)</w:t>
      </w:r>
    </w:p>
    <w:p w14:paraId="03616993" w14:textId="77777777" w:rsidR="00076ECD" w:rsidRPr="00BF21D7" w:rsidRDefault="00076ECD" w:rsidP="00076EC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W przypadku, gdy dokument dotyczy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4B1BF0F6" w14:textId="77777777" w:rsidR="00076ECD" w:rsidRPr="00BF21D7" w:rsidRDefault="00076ECD" w:rsidP="00076EC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5F1C587" w14:textId="77777777" w:rsidR="00694491" w:rsidRDefault="00694491"/>
    <w:sectPr w:rsidR="00694491" w:rsidSect="00076ECD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226D" w14:textId="77777777" w:rsidR="009C4321" w:rsidRDefault="009C4321" w:rsidP="00076ECD">
      <w:r>
        <w:separator/>
      </w:r>
    </w:p>
  </w:endnote>
  <w:endnote w:type="continuationSeparator" w:id="0">
    <w:p w14:paraId="31ACA1E0" w14:textId="77777777" w:rsidR="009C4321" w:rsidRDefault="009C4321" w:rsidP="0007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6C86" w14:textId="77777777" w:rsidR="00076ECD" w:rsidRDefault="00076EC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5950AFA" w14:textId="77777777" w:rsidR="00076ECD" w:rsidRDefault="00076EC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1D2D86F" w14:textId="3FDBA156" w:rsidR="00076ECD" w:rsidRDefault="00A80672">
    <w:pPr>
      <w:pStyle w:val="Stopka"/>
      <w:rPr>
        <w:rFonts w:ascii="Cambria" w:hAnsi="Cambria"/>
      </w:rPr>
    </w:pPr>
    <w:r>
      <w:rPr>
        <w:noProof/>
        <w14:ligatures w14:val="standardContextual"/>
      </w:rPr>
      <w:drawing>
        <wp:inline distT="0" distB="0" distL="0" distR="0" wp14:anchorId="67C933B6" wp14:editId="298844AC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5FFD4" w14:textId="77777777" w:rsidR="009C4321" w:rsidRDefault="009C4321" w:rsidP="00076ECD">
      <w:r>
        <w:separator/>
      </w:r>
    </w:p>
  </w:footnote>
  <w:footnote w:type="continuationSeparator" w:id="0">
    <w:p w14:paraId="1E5A2421" w14:textId="77777777" w:rsidR="009C4321" w:rsidRDefault="009C4321" w:rsidP="0007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EEED" w14:textId="2A022038" w:rsidR="00076ECD" w:rsidRPr="00956AAB" w:rsidRDefault="00076ECD" w:rsidP="00956AAB">
    <w:pPr>
      <w:pStyle w:val="Nagwek"/>
      <w:jc w:val="right"/>
      <w:rPr>
        <w:rFonts w:ascii="Cambria" w:hAnsi="Cambria"/>
        <w:i/>
        <w:sz w:val="24"/>
        <w:szCs w:val="24"/>
      </w:rPr>
    </w:pPr>
  </w:p>
  <w:p w14:paraId="0795C09C" w14:textId="77777777" w:rsidR="00076ECD" w:rsidRDefault="00076E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CD"/>
    <w:rsid w:val="000213DD"/>
    <w:rsid w:val="00076ECD"/>
    <w:rsid w:val="000C6672"/>
    <w:rsid w:val="000E1E52"/>
    <w:rsid w:val="001B19BD"/>
    <w:rsid w:val="00386696"/>
    <w:rsid w:val="003C2DE2"/>
    <w:rsid w:val="00442A4D"/>
    <w:rsid w:val="0051369F"/>
    <w:rsid w:val="00676B83"/>
    <w:rsid w:val="00694491"/>
    <w:rsid w:val="007F3468"/>
    <w:rsid w:val="00936087"/>
    <w:rsid w:val="00970564"/>
    <w:rsid w:val="009B68C9"/>
    <w:rsid w:val="009C4321"/>
    <w:rsid w:val="00A80672"/>
    <w:rsid w:val="00AE3BA7"/>
    <w:rsid w:val="00BE6905"/>
    <w:rsid w:val="00C476E6"/>
    <w:rsid w:val="00F45EA7"/>
    <w:rsid w:val="00FC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84FA"/>
  <w15:chartTrackingRefBased/>
  <w15:docId w15:val="{4CFAA555-38ED-4F16-B021-4E07A4B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EC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C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C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C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C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C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CD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CD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CD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CD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C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76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C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76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C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76E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C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76E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CD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076ECD"/>
    <w:rPr>
      <w:lang w:eastAsia="ar-SA"/>
    </w:rPr>
  </w:style>
  <w:style w:type="paragraph" w:styleId="Nagwek">
    <w:name w:val="header"/>
    <w:basedOn w:val="Normalny"/>
    <w:link w:val="NagwekZnak"/>
    <w:uiPriority w:val="99"/>
    <w:rsid w:val="00076ECD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076EC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6E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6EC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8</cp:revision>
  <dcterms:created xsi:type="dcterms:W3CDTF">2026-03-19T09:04:00Z</dcterms:created>
  <dcterms:modified xsi:type="dcterms:W3CDTF">2026-04-09T10:40:00Z</dcterms:modified>
</cp:coreProperties>
</file>